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97" w:rsidRDefault="00943A97" w:rsidP="00DD6E49">
      <w:pPr>
        <w:jc w:val="center"/>
        <w:rPr>
          <w:sz w:val="36"/>
          <w:szCs w:val="36"/>
        </w:rPr>
      </w:pPr>
      <w:r>
        <w:rPr>
          <w:sz w:val="36"/>
          <w:szCs w:val="36"/>
        </w:rPr>
        <w:t>Линейная алгебра</w:t>
      </w:r>
      <w:r w:rsidR="00D909E6">
        <w:rPr>
          <w:sz w:val="36"/>
          <w:szCs w:val="36"/>
        </w:rPr>
        <w:t xml:space="preserve"> и аналитическая геометрия</w:t>
      </w:r>
    </w:p>
    <w:p w:rsidR="009F5F2F" w:rsidRPr="00DD6E49" w:rsidRDefault="009F5F2F" w:rsidP="00DD6E49">
      <w:pPr>
        <w:jc w:val="center"/>
        <w:rPr>
          <w:sz w:val="36"/>
          <w:szCs w:val="36"/>
          <w:lang w:val="en-US"/>
        </w:rPr>
      </w:pPr>
      <w:r w:rsidRPr="00934E04">
        <w:rPr>
          <w:sz w:val="36"/>
          <w:szCs w:val="36"/>
        </w:rPr>
        <w:t xml:space="preserve">Экзаменационные вопросы, </w:t>
      </w:r>
      <w:r w:rsidR="00DD6E49">
        <w:rPr>
          <w:sz w:val="36"/>
          <w:szCs w:val="36"/>
        </w:rPr>
        <w:t>I</w:t>
      </w:r>
      <w:r w:rsidRPr="00934E04">
        <w:rPr>
          <w:sz w:val="36"/>
          <w:szCs w:val="36"/>
        </w:rPr>
        <w:t>I семестр</w:t>
      </w:r>
    </w:p>
    <w:p w:rsidR="009F5F2F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Линейное пространство над произвольным полем. Ранг и база системы векторов.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Изоморфизм линейных пространств.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Сумма и пересечение линейных пространств.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Прямая сумма линейных пространств.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 xml:space="preserve">Евклидово и унитарное пространство. Неравенство </w:t>
      </w:r>
      <w:proofErr w:type="spellStart"/>
      <w:r w:rsidRPr="000E2C4A">
        <w:rPr>
          <w:sz w:val="28"/>
          <w:szCs w:val="24"/>
        </w:rPr>
        <w:t>Коши-Буняковского-Шварца</w:t>
      </w:r>
      <w:proofErr w:type="spellEnd"/>
      <w:r w:rsidRPr="000E2C4A">
        <w:rPr>
          <w:sz w:val="28"/>
          <w:szCs w:val="24"/>
        </w:rPr>
        <w:t>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Скалярное произведение в ортонормированном базисе. Существование ортонормированного базиса.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Изометрия.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Матрица Грамма. Критерий линейной зависимости.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Ортогональное дополнение. Ортогональная сумма подпространств.</w:t>
      </w:r>
      <w:r w:rsidR="005C4321" w:rsidRPr="000E2C4A">
        <w:rPr>
          <w:sz w:val="28"/>
          <w:szCs w:val="24"/>
        </w:rPr>
        <w:t xml:space="preserve"> </w:t>
      </w:r>
      <w:r w:rsidRPr="000E2C4A">
        <w:rPr>
          <w:sz w:val="28"/>
          <w:szCs w:val="24"/>
        </w:rPr>
        <w:t>Расстояние от вектора до подпространства.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Ортонормированный базис и унитарные (ортогональные) матрицы.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 xml:space="preserve">Процесс ортогонализации </w:t>
      </w:r>
      <w:proofErr w:type="spellStart"/>
      <w:r w:rsidRPr="000E2C4A">
        <w:rPr>
          <w:sz w:val="28"/>
          <w:szCs w:val="24"/>
        </w:rPr>
        <w:t>Грама-Шмидта</w:t>
      </w:r>
      <w:proofErr w:type="spellEnd"/>
      <w:r w:rsidRPr="000E2C4A">
        <w:rPr>
          <w:sz w:val="28"/>
          <w:szCs w:val="24"/>
        </w:rPr>
        <w:t>. QR-разложение матрицы.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Линейное аффинное многообразие в линейном пространстве. Гиперплоскости в евклидовом и унитарном пространстве.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Линейные операторы. Матрица линейного оператора.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Матрица линейного оператора при переходе к другому базису. Эквивалентность и подобие матриц.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Линейное пространство линейных операторов и матриц.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Произведение линейных операторов и его матрица.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Ядро и образ линейного оператора. Каноническая пара базисов.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Линейные функционалы. Со</w:t>
      </w:r>
      <w:r w:rsidR="005C4321" w:rsidRPr="000E2C4A">
        <w:rPr>
          <w:sz w:val="28"/>
          <w:szCs w:val="24"/>
        </w:rPr>
        <w:t>пр</w:t>
      </w:r>
      <w:r w:rsidRPr="000E2C4A">
        <w:rPr>
          <w:sz w:val="28"/>
          <w:szCs w:val="24"/>
        </w:rPr>
        <w:t>яжённое пространство. Линейные функционалы и гиперплоскости.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Обратный оператор. Критерии обратимости.</w:t>
      </w:r>
    </w:p>
    <w:p w:rsidR="004430E5" w:rsidRPr="000E2C4A" w:rsidRDefault="004430E5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Собственные значения и собственные векторы</w:t>
      </w:r>
      <w:r w:rsidR="000C7E4E" w:rsidRPr="000E2C4A">
        <w:rPr>
          <w:sz w:val="28"/>
          <w:szCs w:val="24"/>
        </w:rPr>
        <w:t xml:space="preserve">. Операторы простой структуры и </w:t>
      </w:r>
      <w:proofErr w:type="spellStart"/>
      <w:r w:rsidR="000C7E4E" w:rsidRPr="000E2C4A">
        <w:rPr>
          <w:sz w:val="28"/>
          <w:szCs w:val="24"/>
        </w:rPr>
        <w:t>диагонализуемые</w:t>
      </w:r>
      <w:proofErr w:type="spellEnd"/>
      <w:r w:rsidR="000C7E4E" w:rsidRPr="000E2C4A">
        <w:rPr>
          <w:sz w:val="28"/>
          <w:szCs w:val="24"/>
        </w:rPr>
        <w:t xml:space="preserve"> матрицы.</w:t>
      </w:r>
    </w:p>
    <w:p w:rsidR="000C7E4E" w:rsidRPr="000E2C4A" w:rsidRDefault="000C7E4E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Характеристический многочлен линейного оператора. Условие существования собственных значений.</w:t>
      </w:r>
    </w:p>
    <w:p w:rsidR="000C7E4E" w:rsidRPr="000E2C4A" w:rsidRDefault="000C7E4E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Собственное подпространство. Геометрическая и алгебраическая кратности собственных значений.</w:t>
      </w:r>
    </w:p>
    <w:p w:rsidR="000C7E4E" w:rsidRPr="000E2C4A" w:rsidRDefault="000C7E4E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Инвариантные подпространства. Сужение оператора.</w:t>
      </w:r>
    </w:p>
    <w:p w:rsidR="000C7E4E" w:rsidRPr="000E2C4A" w:rsidRDefault="000C7E4E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Треугольная форма матрицы линейного оператора. Теорема Шура.</w:t>
      </w:r>
    </w:p>
    <w:p w:rsidR="000C7E4E" w:rsidRPr="000E2C4A" w:rsidRDefault="000C7E4E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 xml:space="preserve">Сдвиг оператора, </w:t>
      </w:r>
      <w:proofErr w:type="spellStart"/>
      <w:r w:rsidRPr="000E2C4A">
        <w:rPr>
          <w:sz w:val="28"/>
          <w:szCs w:val="24"/>
        </w:rPr>
        <w:t>нильпотентность</w:t>
      </w:r>
      <w:proofErr w:type="spellEnd"/>
      <w:r w:rsidRPr="000E2C4A">
        <w:rPr>
          <w:sz w:val="28"/>
          <w:szCs w:val="24"/>
        </w:rPr>
        <w:t xml:space="preserve"> и обратимость его сужений.</w:t>
      </w:r>
    </w:p>
    <w:p w:rsidR="000C7E4E" w:rsidRPr="000E2C4A" w:rsidRDefault="000C7E4E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Корневые подпространства. Расщепление линейного пространства в прямую сумму корневых подпространств.</w:t>
      </w:r>
    </w:p>
    <w:p w:rsidR="000C7E4E" w:rsidRPr="000E2C4A" w:rsidRDefault="000C7E4E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Жорданов базис и жорданова матрица линейного оператора в комплексном пространстве.</w:t>
      </w:r>
    </w:p>
    <w:p w:rsidR="000C7E4E" w:rsidRPr="000E2C4A" w:rsidRDefault="000C7E4E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Критерий подобия матриц.</w:t>
      </w:r>
    </w:p>
    <w:p w:rsidR="000C7E4E" w:rsidRPr="000E2C4A" w:rsidRDefault="000C7E4E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 xml:space="preserve">Теорема </w:t>
      </w:r>
      <w:proofErr w:type="spellStart"/>
      <w:r w:rsidRPr="000E2C4A">
        <w:rPr>
          <w:sz w:val="28"/>
          <w:szCs w:val="24"/>
        </w:rPr>
        <w:t>Гамильтона-Кели</w:t>
      </w:r>
      <w:proofErr w:type="spellEnd"/>
      <w:r w:rsidRPr="000E2C4A">
        <w:rPr>
          <w:sz w:val="28"/>
          <w:szCs w:val="24"/>
        </w:rPr>
        <w:t>. Минимальный многочлен.</w:t>
      </w:r>
    </w:p>
    <w:p w:rsidR="000C7E4E" w:rsidRPr="000E2C4A" w:rsidRDefault="000C7E4E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Инвариантные подпространства минимальной размерности.</w:t>
      </w:r>
    </w:p>
    <w:p w:rsidR="000C7E4E" w:rsidRPr="000E2C4A" w:rsidRDefault="000C7E4E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Вещественный аналог жордановой формы.</w:t>
      </w:r>
    </w:p>
    <w:p w:rsidR="000C7E4E" w:rsidRPr="000E2C4A" w:rsidRDefault="000C7E4E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lastRenderedPageBreak/>
        <w:t>Сопряжённый оператор. Существование и единственност</w:t>
      </w:r>
      <w:r w:rsidR="005C4321" w:rsidRPr="000E2C4A">
        <w:rPr>
          <w:sz w:val="28"/>
          <w:szCs w:val="24"/>
        </w:rPr>
        <w:t>ь</w:t>
      </w:r>
      <w:r w:rsidRPr="000E2C4A">
        <w:rPr>
          <w:sz w:val="28"/>
          <w:szCs w:val="24"/>
        </w:rPr>
        <w:t>. Матрица сопряжённого оператора.</w:t>
      </w:r>
    </w:p>
    <w:p w:rsidR="000C7E4E" w:rsidRPr="000E2C4A" w:rsidRDefault="000C7E4E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Нормальный оператор и нормальная матрица.</w:t>
      </w:r>
    </w:p>
    <w:p w:rsidR="000C7E4E" w:rsidRPr="000E2C4A" w:rsidRDefault="000C7E4E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Блочно-диагональная форма вещественной нормальной матрицы.</w:t>
      </w:r>
    </w:p>
    <w:p w:rsidR="000C7E4E" w:rsidRPr="000E2C4A" w:rsidRDefault="000C7E4E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proofErr w:type="spellStart"/>
      <w:r w:rsidRPr="000E2C4A">
        <w:rPr>
          <w:sz w:val="28"/>
          <w:szCs w:val="24"/>
        </w:rPr>
        <w:t>Эрмитовы</w:t>
      </w:r>
      <w:proofErr w:type="spellEnd"/>
      <w:r w:rsidRPr="000E2C4A">
        <w:rPr>
          <w:sz w:val="28"/>
          <w:szCs w:val="24"/>
        </w:rPr>
        <w:t xml:space="preserve"> операторы и </w:t>
      </w:r>
      <w:proofErr w:type="spellStart"/>
      <w:r w:rsidRPr="000E2C4A">
        <w:rPr>
          <w:sz w:val="28"/>
          <w:szCs w:val="24"/>
        </w:rPr>
        <w:t>эрмитовы</w:t>
      </w:r>
      <w:proofErr w:type="spellEnd"/>
      <w:r w:rsidRPr="000E2C4A">
        <w:rPr>
          <w:sz w:val="28"/>
          <w:szCs w:val="24"/>
        </w:rPr>
        <w:t xml:space="preserve"> матрицы. </w:t>
      </w:r>
      <w:proofErr w:type="spellStart"/>
      <w:r w:rsidRPr="000E2C4A">
        <w:rPr>
          <w:sz w:val="28"/>
          <w:szCs w:val="24"/>
        </w:rPr>
        <w:t>Эрмитово</w:t>
      </w:r>
      <w:proofErr w:type="spellEnd"/>
      <w:r w:rsidRPr="000E2C4A">
        <w:rPr>
          <w:sz w:val="28"/>
          <w:szCs w:val="24"/>
        </w:rPr>
        <w:t xml:space="preserve"> разложение линейного оператора.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Симметрические операторы и симметрические матрицы.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Унитарные операторы и унитарные матрицы.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Блочно-диагональная форма ортогональной матрицы.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proofErr w:type="spellStart"/>
      <w:r w:rsidRPr="000E2C4A">
        <w:rPr>
          <w:sz w:val="28"/>
          <w:szCs w:val="24"/>
        </w:rPr>
        <w:t>Знакоопределённые</w:t>
      </w:r>
      <w:proofErr w:type="spellEnd"/>
      <w:r w:rsidRPr="000E2C4A">
        <w:rPr>
          <w:sz w:val="28"/>
          <w:szCs w:val="24"/>
        </w:rPr>
        <w:t xml:space="preserve"> операторы и матрицы. Квадратный корень из оператора.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Сингулярные числа и сингулярные векторы. Полярное разложение оператора (матрицы).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Ортогональные дополнения ядра и образа линейного оператора. Теорема и альтернатива Фредгольма.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 xml:space="preserve">Билинейные и квадратичные формы. Приведение к каноническому виду. Конгруэнтность и </w:t>
      </w:r>
      <w:proofErr w:type="spellStart"/>
      <w:r w:rsidRPr="000E2C4A">
        <w:rPr>
          <w:sz w:val="28"/>
          <w:szCs w:val="24"/>
        </w:rPr>
        <w:t>эрмитова</w:t>
      </w:r>
      <w:proofErr w:type="spellEnd"/>
      <w:r w:rsidRPr="000E2C4A">
        <w:rPr>
          <w:sz w:val="28"/>
          <w:szCs w:val="24"/>
        </w:rPr>
        <w:t xml:space="preserve"> конгруэнтность.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Закон инерции квадратичных форм.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Приведение квадратичной формы к главным осям.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Одновременное приведение к каноническому виду пары квадратичных форм.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 xml:space="preserve">Положительно определённые квадратичные формы. Критерий </w:t>
      </w:r>
      <w:proofErr w:type="spellStart"/>
      <w:r w:rsidRPr="000E2C4A">
        <w:rPr>
          <w:sz w:val="28"/>
          <w:szCs w:val="24"/>
        </w:rPr>
        <w:t>Сильвестра</w:t>
      </w:r>
      <w:proofErr w:type="spellEnd"/>
      <w:r w:rsidRPr="000E2C4A">
        <w:rPr>
          <w:sz w:val="28"/>
          <w:szCs w:val="24"/>
        </w:rPr>
        <w:t>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Общий вид скалярного произведения в конечномерном евклидовом и унитарном пространствах.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Гиперповерхности второго порядка в евклидовом пространстве. Приведённые уравнения.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Нормированное пространство. Нормы Гёльдера.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 xml:space="preserve">Длина вектора. Тождество параллелограмма и критерий </w:t>
      </w:r>
      <w:proofErr w:type="spellStart"/>
      <w:r w:rsidRPr="000E2C4A">
        <w:rPr>
          <w:sz w:val="28"/>
          <w:szCs w:val="24"/>
        </w:rPr>
        <w:t>евклидовости</w:t>
      </w:r>
      <w:proofErr w:type="spellEnd"/>
      <w:r w:rsidRPr="000E2C4A">
        <w:rPr>
          <w:sz w:val="28"/>
          <w:szCs w:val="24"/>
        </w:rPr>
        <w:t xml:space="preserve"> нормы.</w:t>
      </w:r>
    </w:p>
    <w:p w:rsidR="00723ABD" w:rsidRPr="000E2C4A" w:rsidRDefault="00723ABD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Эквивалентности норм в конечномерном пространстве.</w:t>
      </w:r>
    </w:p>
    <w:p w:rsidR="00723ABD" w:rsidRPr="000E2C4A" w:rsidRDefault="00AC788A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Задача о наилучшем приближении в конечномерном нормированном пространстве.</w:t>
      </w:r>
    </w:p>
    <w:p w:rsidR="00AC788A" w:rsidRPr="000E2C4A" w:rsidRDefault="001A7842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Линейный</w:t>
      </w:r>
      <w:r w:rsidR="00AC788A" w:rsidRPr="000E2C4A">
        <w:rPr>
          <w:sz w:val="28"/>
          <w:szCs w:val="24"/>
        </w:rPr>
        <w:t xml:space="preserve"> оператор в нормированных пространствах. Непрерывность и ограниченности. Норма линейного оператора.</w:t>
      </w:r>
    </w:p>
    <w:p w:rsidR="00AC788A" w:rsidRPr="000E2C4A" w:rsidRDefault="00AC788A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Матричные нормы. Унитарно инвариантные нормы.</w:t>
      </w:r>
    </w:p>
    <w:p w:rsidR="001A7842" w:rsidRPr="000E2C4A" w:rsidRDefault="001A7842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Сингулярное разложение матрицы и обобщённое решение.</w:t>
      </w:r>
    </w:p>
    <w:p w:rsidR="001A7842" w:rsidRPr="000E2C4A" w:rsidRDefault="001A7842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Вариационные (экстремальные) свойства собственных значений самосопряжённого оператора (матрицы).</w:t>
      </w:r>
    </w:p>
    <w:p w:rsidR="001A7842" w:rsidRPr="000E2C4A" w:rsidRDefault="001A7842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Вариационные (экстремальные)</w:t>
      </w:r>
      <w:r w:rsidR="002A5B59" w:rsidRPr="000E2C4A">
        <w:rPr>
          <w:sz w:val="28"/>
          <w:szCs w:val="24"/>
        </w:rPr>
        <w:t xml:space="preserve"> свойства</w:t>
      </w:r>
      <w:r w:rsidRPr="000E2C4A">
        <w:rPr>
          <w:sz w:val="28"/>
          <w:szCs w:val="24"/>
        </w:rPr>
        <w:t xml:space="preserve"> сингулярных чисел.</w:t>
      </w:r>
    </w:p>
    <w:p w:rsidR="005A1137" w:rsidRPr="000E2C4A" w:rsidRDefault="001A7842" w:rsidP="000E2C4A">
      <w:pPr>
        <w:pStyle w:val="a3"/>
        <w:numPr>
          <w:ilvl w:val="0"/>
          <w:numId w:val="1"/>
        </w:numPr>
        <w:spacing w:line="240" w:lineRule="atLeast"/>
        <w:ind w:left="851" w:hanging="491"/>
        <w:rPr>
          <w:sz w:val="28"/>
          <w:szCs w:val="24"/>
        </w:rPr>
      </w:pPr>
      <w:r w:rsidRPr="000E2C4A">
        <w:rPr>
          <w:sz w:val="28"/>
          <w:szCs w:val="24"/>
        </w:rPr>
        <w:t>Соотношения разделения собственных значений и сингулярных чисел матриц и подматриц.</w:t>
      </w:r>
    </w:p>
    <w:sectPr w:rsidR="005A1137" w:rsidRPr="000E2C4A" w:rsidSect="00934E04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42C3"/>
    <w:multiLevelType w:val="hybridMultilevel"/>
    <w:tmpl w:val="CD10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B1B1A"/>
    <w:multiLevelType w:val="hybridMultilevel"/>
    <w:tmpl w:val="E6A255F8"/>
    <w:lvl w:ilvl="0" w:tplc="ACF01146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7334C"/>
    <w:multiLevelType w:val="hybridMultilevel"/>
    <w:tmpl w:val="5AF02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5F2F"/>
    <w:rsid w:val="000523CE"/>
    <w:rsid w:val="000C7E4E"/>
    <w:rsid w:val="000E2C4A"/>
    <w:rsid w:val="001A140D"/>
    <w:rsid w:val="001A7842"/>
    <w:rsid w:val="0026730A"/>
    <w:rsid w:val="002A5B59"/>
    <w:rsid w:val="003E7131"/>
    <w:rsid w:val="004430E5"/>
    <w:rsid w:val="004A0CA4"/>
    <w:rsid w:val="005A1137"/>
    <w:rsid w:val="005C4321"/>
    <w:rsid w:val="00723ABD"/>
    <w:rsid w:val="00943A97"/>
    <w:rsid w:val="009F5F2F"/>
    <w:rsid w:val="00AC788A"/>
    <w:rsid w:val="00B76A48"/>
    <w:rsid w:val="00D909E6"/>
    <w:rsid w:val="00DD6E49"/>
    <w:rsid w:val="00DF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11</cp:revision>
  <dcterms:created xsi:type="dcterms:W3CDTF">2012-02-15T14:56:00Z</dcterms:created>
  <dcterms:modified xsi:type="dcterms:W3CDTF">2012-02-15T17:12:00Z</dcterms:modified>
</cp:coreProperties>
</file>